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B3866" w14:textId="66439446" w:rsidR="00392F85" w:rsidRDefault="00392F85" w:rsidP="00392F8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F00850">
        <w:rPr>
          <w:b/>
          <w:noProof/>
          <w:sz w:val="24"/>
        </w:rPr>
        <w:t>40</w:t>
      </w:r>
      <w:r w:rsidR="00C369D5">
        <w:rPr>
          <w:b/>
          <w:noProof/>
          <w:sz w:val="24"/>
        </w:rPr>
        <w:t>5</w:t>
      </w:r>
    </w:p>
    <w:p w14:paraId="43920097" w14:textId="27F27A92" w:rsidR="00020638" w:rsidRDefault="00392F85" w:rsidP="00C369D5">
      <w:pPr>
        <w:pStyle w:val="CRCoverPage"/>
        <w:tabs>
          <w:tab w:val="right" w:pos="9639"/>
        </w:tabs>
        <w:spacing w:after="0"/>
        <w:rPr>
          <w:b/>
          <w:noProof/>
          <w:sz w:val="24"/>
        </w:rPr>
      </w:pPr>
      <w:r>
        <w:rPr>
          <w:b/>
          <w:noProof/>
          <w:sz w:val="24"/>
        </w:rPr>
        <w:t>Xiamen, P.R. China; 09</w:t>
      </w:r>
      <w:r w:rsidRPr="00C369D5">
        <w:rPr>
          <w:b/>
          <w:noProof/>
          <w:sz w:val="24"/>
        </w:rPr>
        <w:t>th</w:t>
      </w:r>
      <w:r>
        <w:rPr>
          <w:b/>
          <w:noProof/>
          <w:sz w:val="24"/>
        </w:rPr>
        <w:t>– 13</w:t>
      </w:r>
      <w:r w:rsidRPr="00C369D5">
        <w:rPr>
          <w:b/>
          <w:noProof/>
          <w:sz w:val="24"/>
        </w:rPr>
        <w:t>th</w:t>
      </w:r>
      <w:r>
        <w:rPr>
          <w:b/>
          <w:noProof/>
          <w:sz w:val="24"/>
        </w:rPr>
        <w:t xml:space="preserve"> October 2023</w:t>
      </w:r>
      <w:r w:rsidR="00C369D5">
        <w:rPr>
          <w:b/>
          <w:noProof/>
          <w:sz w:val="24"/>
        </w:rPr>
        <w:t>118</w:t>
      </w:r>
      <w:r w:rsidR="00C369D5" w:rsidRPr="00C369D5">
        <w:rPr>
          <w:b/>
          <w:noProof/>
          <w:sz w:val="24"/>
        </w:rPr>
        <w:tab/>
      </w:r>
      <w:r w:rsidR="00C369D5" w:rsidRPr="00C369D5">
        <w:rPr>
          <w:b/>
          <w:noProof/>
          <w:color w:val="808080" w:themeColor="background1" w:themeShade="80"/>
          <w:sz w:val="24"/>
        </w:rPr>
        <w:t xml:space="preserve">was </w:t>
      </w:r>
      <w:r w:rsidR="00C369D5" w:rsidRPr="00C369D5">
        <w:rPr>
          <w:b/>
          <w:noProof/>
          <w:color w:val="808080" w:themeColor="background1" w:themeShade="80"/>
          <w:sz w:val="24"/>
        </w:rPr>
        <w:t>C4-23440</w:t>
      </w:r>
      <w:r w:rsidR="00C369D5" w:rsidRPr="00C369D5">
        <w:rPr>
          <w:b/>
          <w:noProof/>
          <w:color w:val="808080" w:themeColor="background1" w:themeShade="80"/>
          <w:sz w:val="24"/>
        </w:rPr>
        <w:t>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882F7A2" w:rsidR="00463675" w:rsidRPr="00383FE5" w:rsidRDefault="00463675" w:rsidP="000F4E43">
      <w:pPr>
        <w:pStyle w:val="Title"/>
      </w:pPr>
      <w:r w:rsidRPr="00383FE5">
        <w:t>Title:</w:t>
      </w:r>
      <w:r w:rsidRPr="00383FE5">
        <w:tab/>
      </w:r>
      <w:r w:rsidR="00A239DF">
        <w:t xml:space="preserve">Reply </w:t>
      </w:r>
      <w:r w:rsidR="00F0649B" w:rsidRPr="00383FE5">
        <w:t>L</w:t>
      </w:r>
      <w:r w:rsidRPr="00383FE5">
        <w:t xml:space="preserve">S on </w:t>
      </w:r>
      <w:r w:rsidR="009678DA" w:rsidRPr="00383FE5">
        <w:t>N32 Race conditions and recovery</w:t>
      </w:r>
    </w:p>
    <w:p w14:paraId="65004854" w14:textId="550B7A6C" w:rsidR="00463675" w:rsidRPr="00383FE5" w:rsidRDefault="00463675" w:rsidP="000F4E43">
      <w:pPr>
        <w:pStyle w:val="Title"/>
      </w:pPr>
      <w:r w:rsidRPr="00383FE5">
        <w:t>Response to:</w:t>
      </w:r>
      <w:r w:rsidRPr="00383FE5">
        <w:tab/>
        <w:t>LS (</w:t>
      </w:r>
      <w:r w:rsidR="009678DA" w:rsidRPr="00383FE5">
        <w:t>C4-233535</w:t>
      </w:r>
      <w:r w:rsidRPr="00383FE5">
        <w:t xml:space="preserve">) on </w:t>
      </w:r>
      <w:r w:rsidR="009678DA" w:rsidRPr="00383FE5">
        <w:t xml:space="preserve">N32 Race conditions and recovery </w:t>
      </w:r>
      <w:r w:rsidRPr="00383FE5">
        <w:t xml:space="preserve">from </w:t>
      </w:r>
      <w:r w:rsidR="00E81149" w:rsidRPr="00E81149">
        <w:t>GSMA NRG 5GMRR</w:t>
      </w:r>
    </w:p>
    <w:p w14:paraId="56E3B846" w14:textId="6682B1A9" w:rsidR="00463675" w:rsidRPr="00383FE5" w:rsidRDefault="00463675" w:rsidP="000F4E43">
      <w:pPr>
        <w:pStyle w:val="Title"/>
      </w:pPr>
      <w:r w:rsidRPr="00383FE5">
        <w:t>Release:</w:t>
      </w:r>
      <w:r w:rsidRPr="00383FE5">
        <w:tab/>
      </w:r>
      <w:r w:rsidR="009678DA" w:rsidRPr="00383FE5">
        <w:t>Rel-18</w:t>
      </w:r>
    </w:p>
    <w:p w14:paraId="792135A2" w14:textId="7041F8F5" w:rsidR="00463675" w:rsidRPr="00383FE5" w:rsidRDefault="00463675" w:rsidP="000F4E43">
      <w:pPr>
        <w:pStyle w:val="Title"/>
      </w:pPr>
      <w:r w:rsidRPr="00383FE5">
        <w:t>Work Item:</w:t>
      </w:r>
      <w:r w:rsidRPr="00383FE5">
        <w:tab/>
      </w:r>
      <w:r w:rsidR="009678DA" w:rsidRPr="00383FE5">
        <w:t>SBIProtoc18</w:t>
      </w:r>
    </w:p>
    <w:p w14:paraId="0A1390C0" w14:textId="77777777" w:rsidR="00463675" w:rsidRPr="00383FE5" w:rsidRDefault="00463675">
      <w:pPr>
        <w:spacing w:after="60"/>
        <w:ind w:left="1985" w:hanging="1985"/>
        <w:rPr>
          <w:rFonts w:ascii="Arial" w:hAnsi="Arial" w:cs="Arial"/>
          <w:b/>
        </w:rPr>
      </w:pPr>
    </w:p>
    <w:p w14:paraId="2BA4C3D5" w14:textId="54B5096B" w:rsidR="00463675" w:rsidRPr="00383FE5" w:rsidRDefault="00463675" w:rsidP="000F4E43">
      <w:pPr>
        <w:pStyle w:val="Source"/>
      </w:pPr>
      <w:r w:rsidRPr="00383FE5">
        <w:t>Source:</w:t>
      </w:r>
      <w:r w:rsidRPr="00383FE5">
        <w:tab/>
      </w:r>
      <w:r w:rsidR="009678DA" w:rsidRPr="00383FE5">
        <w:rPr>
          <w:b w:val="0"/>
        </w:rPr>
        <w:t>CT4</w:t>
      </w:r>
    </w:p>
    <w:p w14:paraId="6AF9910D" w14:textId="3198C78A" w:rsidR="00463675" w:rsidRPr="00383FE5" w:rsidRDefault="00463675" w:rsidP="000F4E43">
      <w:pPr>
        <w:pStyle w:val="Source"/>
      </w:pPr>
      <w:r w:rsidRPr="00383FE5">
        <w:t>To:</w:t>
      </w:r>
      <w:r w:rsidRPr="00383FE5">
        <w:tab/>
      </w:r>
      <w:r w:rsidR="00E81149" w:rsidRPr="00E81149">
        <w:rPr>
          <w:b w:val="0"/>
        </w:rPr>
        <w:t>GSMA NRG 5GMRR</w:t>
      </w:r>
    </w:p>
    <w:p w14:paraId="033E954A" w14:textId="6A5A3475" w:rsidR="00463675" w:rsidRPr="00383FE5" w:rsidRDefault="00463675" w:rsidP="000F4E43">
      <w:pPr>
        <w:pStyle w:val="Source"/>
      </w:pPr>
      <w:r w:rsidRPr="00383FE5">
        <w:t>Cc:</w:t>
      </w:r>
      <w:r w:rsidRPr="00383FE5">
        <w:tab/>
      </w:r>
      <w:r w:rsidR="009678DA" w:rsidRPr="00383FE5">
        <w:rPr>
          <w:b w:val="0"/>
        </w:rPr>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25F0615C" w:rsidR="00463675" w:rsidRPr="000F4E43" w:rsidRDefault="00463675" w:rsidP="009678DA">
      <w:pPr>
        <w:pStyle w:val="Contact"/>
        <w:tabs>
          <w:tab w:val="clear" w:pos="2268"/>
        </w:tabs>
        <w:rPr>
          <w:bCs/>
        </w:rPr>
      </w:pPr>
      <w:r w:rsidRPr="000F4E43">
        <w:t>Name:</w:t>
      </w:r>
      <w:r w:rsidRPr="000F4E43">
        <w:rPr>
          <w:bCs/>
        </w:rPr>
        <w:tab/>
      </w:r>
      <w:r w:rsidR="009678DA">
        <w:rPr>
          <w:bCs/>
        </w:rPr>
        <w:t>Mamdoh Shahin</w:t>
      </w:r>
    </w:p>
    <w:p w14:paraId="5836C680" w14:textId="2C4EB13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678DA">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9201A47" w:rsidR="00463675" w:rsidRPr="009E5073" w:rsidRDefault="00463675" w:rsidP="000F4E43">
      <w:pPr>
        <w:pStyle w:val="Title"/>
        <w:rPr>
          <w:lang w:val="en-US"/>
        </w:rPr>
      </w:pPr>
      <w:r w:rsidRPr="009E5073">
        <w:rPr>
          <w:lang w:val="en-US"/>
        </w:rPr>
        <w:t>Attachments:</w:t>
      </w:r>
      <w:r w:rsidRPr="009E5073">
        <w:rPr>
          <w:lang w:val="en-US"/>
        </w:rPr>
        <w:tab/>
      </w:r>
      <w:r w:rsidR="007D7968" w:rsidRPr="00BB50B5">
        <w:rPr>
          <w:lang w:val="en-US"/>
        </w:rPr>
        <w:t xml:space="preserve">C4-234386 </w:t>
      </w:r>
      <w:r w:rsidR="004C49E8" w:rsidRPr="00BB50B5">
        <w:rPr>
          <w:lang w:val="en-US"/>
        </w:rPr>
        <w:t>[29.273 CR #</w:t>
      </w:r>
      <w:r w:rsidR="00F054A5" w:rsidRPr="00BB50B5">
        <w:rPr>
          <w:lang w:val="en-US"/>
        </w:rPr>
        <w:t>0150</w:t>
      </w:r>
      <w:r w:rsidR="004C49E8" w:rsidRPr="00BB50B5">
        <w:rPr>
          <w:lang w:val="en-US"/>
        </w:rPr>
        <w:t xml:space="preserve"> - </w:t>
      </w:r>
      <w:r w:rsidR="00652D3B" w:rsidRPr="00BB50B5">
        <w:rPr>
          <w:lang w:val="en-US"/>
        </w:rPr>
        <w:t xml:space="preserve">Security capability negotiation procedures </w:t>
      </w:r>
      <w:r w:rsidR="0020788B" w:rsidRPr="00BB50B5">
        <w:rPr>
          <w:lang w:val="en-US"/>
        </w:rPr>
        <w:t>collision]</w:t>
      </w:r>
      <w:r w:rsidR="004C49E8" w:rsidRPr="00BB50B5">
        <w:rPr>
          <w:lang w:val="en-US"/>
        </w:rPr>
        <w:t>,</w:t>
      </w:r>
      <w:r w:rsidR="0020788B" w:rsidRPr="00BB50B5">
        <w:rPr>
          <w:lang w:val="en-US"/>
        </w:rPr>
        <w:t xml:space="preserve"> C4-234388 [29.273 CR #0152 - N32-c context recovery]</w:t>
      </w:r>
      <w:r w:rsidR="0020788B">
        <w:rPr>
          <w:color w:val="FF0000"/>
          <w:lang w:val="en-US"/>
        </w:rPr>
        <w:br/>
      </w:r>
    </w:p>
    <w:p w14:paraId="6C05A70A" w14:textId="77777777" w:rsidR="00463675" w:rsidRPr="009E5073" w:rsidRDefault="00463675">
      <w:pPr>
        <w:pBdr>
          <w:bottom w:val="single" w:sz="4" w:space="1" w:color="auto"/>
        </w:pBdr>
        <w:rPr>
          <w:rFonts w:ascii="Arial" w:hAnsi="Arial" w:cs="Arial"/>
          <w:lang w:val="en-US"/>
        </w:rPr>
      </w:pPr>
    </w:p>
    <w:p w14:paraId="2FE6097E" w14:textId="77777777" w:rsidR="00463675" w:rsidRPr="009E5073"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FC1816" w14:textId="25C5BF80" w:rsidR="000C210B" w:rsidRPr="00383FE5" w:rsidRDefault="000C210B">
      <w:pPr>
        <w:rPr>
          <w:rFonts w:ascii="Arial" w:hAnsi="Arial" w:cs="Arial"/>
        </w:rPr>
      </w:pPr>
      <w:r w:rsidRPr="00383FE5">
        <w:rPr>
          <w:rFonts w:ascii="Arial" w:hAnsi="Arial" w:cs="Arial"/>
        </w:rPr>
        <w:t>CT4 thanks GSMA NG for their LS on LS on N32 Race conditions and recovery.</w:t>
      </w:r>
    </w:p>
    <w:p w14:paraId="59C06D7D" w14:textId="77777777" w:rsidR="000C210B" w:rsidRPr="00383FE5" w:rsidRDefault="000C210B">
      <w:pPr>
        <w:rPr>
          <w:rFonts w:ascii="Arial" w:hAnsi="Arial" w:cs="Arial"/>
        </w:rPr>
      </w:pPr>
    </w:p>
    <w:p w14:paraId="48BECB9A" w14:textId="51E00B65" w:rsidR="000C210B" w:rsidRPr="00383FE5" w:rsidRDefault="000C210B" w:rsidP="000C210B">
      <w:pPr>
        <w:pStyle w:val="Header"/>
        <w:rPr>
          <w:rFonts w:ascii="Arial" w:hAnsi="Arial" w:cs="Arial"/>
        </w:rPr>
      </w:pPr>
      <w:r w:rsidRPr="00383FE5">
        <w:rPr>
          <w:rFonts w:ascii="Arial" w:hAnsi="Arial" w:cs="Arial"/>
        </w:rPr>
        <w:t xml:space="preserve">CT4 would like to provide the following answers to </w:t>
      </w:r>
      <w:r w:rsidR="00E81149" w:rsidRPr="00E81149">
        <w:rPr>
          <w:rFonts w:ascii="Arial" w:hAnsi="Arial" w:cs="Arial"/>
        </w:rPr>
        <w:t>GSMA NRG 5GMRR</w:t>
      </w:r>
      <w:r w:rsidRPr="00383FE5">
        <w:rPr>
          <w:rFonts w:ascii="Arial" w:hAnsi="Arial" w:cs="Arial"/>
        </w:rPr>
        <w:t>:</w:t>
      </w:r>
    </w:p>
    <w:p w14:paraId="04443C02" w14:textId="77777777" w:rsidR="000C210B" w:rsidRPr="00383FE5" w:rsidRDefault="000C210B">
      <w:pPr>
        <w:rPr>
          <w:rFonts w:ascii="Arial" w:hAnsi="Arial" w:cs="Arial"/>
        </w:rPr>
      </w:pPr>
    </w:p>
    <w:p w14:paraId="70FE82F0" w14:textId="6448950F" w:rsidR="000C210B" w:rsidRPr="00383FE5" w:rsidRDefault="000C210B">
      <w:pPr>
        <w:rPr>
          <w:rFonts w:ascii="Arial" w:hAnsi="Arial" w:cs="Arial"/>
          <w:u w:val="single"/>
        </w:rPr>
      </w:pPr>
      <w:r w:rsidRPr="00383FE5">
        <w:rPr>
          <w:rFonts w:ascii="Arial" w:hAnsi="Arial" w:cs="Arial"/>
          <w:u w:val="single"/>
        </w:rPr>
        <w:t>For Q</w:t>
      </w:r>
      <w:r w:rsidR="0087400E" w:rsidRPr="00383FE5">
        <w:rPr>
          <w:rFonts w:ascii="Arial" w:hAnsi="Arial" w:cs="Arial"/>
          <w:u w:val="single"/>
        </w:rPr>
        <w:t xml:space="preserve">uestion </w:t>
      </w:r>
      <w:r w:rsidRPr="00383FE5">
        <w:rPr>
          <w:rFonts w:ascii="Arial" w:hAnsi="Arial" w:cs="Arial"/>
          <w:u w:val="single"/>
        </w:rPr>
        <w:t>1:</w:t>
      </w:r>
    </w:p>
    <w:p w14:paraId="1E0BC5B5" w14:textId="77777777" w:rsidR="0087400E" w:rsidRPr="00383FE5" w:rsidRDefault="0087400E" w:rsidP="0087400E">
      <w:pPr>
        <w:ind w:left="720"/>
        <w:rPr>
          <w:rFonts w:ascii="Arial" w:hAnsi="Arial" w:cs="Arial"/>
        </w:rPr>
      </w:pPr>
      <w:r w:rsidRPr="00383FE5">
        <w:rPr>
          <w:rFonts w:ascii="Arial" w:hAnsi="Arial" w:cs="Arial"/>
        </w:rPr>
        <w:t>1.</w:t>
      </w:r>
      <w:r w:rsidRPr="00383FE5">
        <w:rPr>
          <w:rFonts w:ascii="Arial" w:hAnsi="Arial" w:cs="Arial"/>
        </w:rPr>
        <w:tab/>
        <w:t>A SEPP receives an n32-c exchange capability message from a peer SEPP in an active connection. This could be due to recovery of the peer SEPP (or any other error) where the peer SEPP has lost all information on active connections.</w:t>
      </w:r>
    </w:p>
    <w:p w14:paraId="3E43CA3D" w14:textId="44AC7490" w:rsidR="000C210B" w:rsidRDefault="0087400E" w:rsidP="0087400E">
      <w:pPr>
        <w:ind w:left="720"/>
        <w:rPr>
          <w:rFonts w:ascii="Arial" w:hAnsi="Arial" w:cs="Arial"/>
        </w:rPr>
      </w:pPr>
      <w:r w:rsidRPr="00383FE5">
        <w:rPr>
          <w:rFonts w:ascii="Arial" w:hAnsi="Arial" w:cs="Arial"/>
        </w:rPr>
        <w:t>Question: How should the receiving SEPP handle the message? (Note that terminating the existing context and re-initiating the connection could result in the race condition described in point 2.)</w:t>
      </w:r>
    </w:p>
    <w:p w14:paraId="3AF1AAB0" w14:textId="77777777" w:rsidR="00383FE5" w:rsidRPr="00383FE5" w:rsidRDefault="00383FE5" w:rsidP="0087400E">
      <w:pPr>
        <w:ind w:left="720"/>
        <w:rPr>
          <w:rFonts w:ascii="Arial" w:hAnsi="Arial" w:cs="Arial"/>
        </w:rPr>
      </w:pPr>
    </w:p>
    <w:p w14:paraId="0115DB78" w14:textId="77777777" w:rsidR="000C210B" w:rsidRDefault="000C210B" w:rsidP="000C210B">
      <w:pPr>
        <w:pStyle w:val="Header"/>
        <w:rPr>
          <w:rFonts w:ascii="Arial" w:hAnsi="Arial" w:cs="Arial"/>
          <w:u w:val="single"/>
        </w:rPr>
      </w:pPr>
      <w:r w:rsidRPr="00383FE5">
        <w:rPr>
          <w:rFonts w:ascii="Arial" w:hAnsi="Arial" w:cs="Arial"/>
          <w:u w:val="single"/>
        </w:rPr>
        <w:t>CT4 Answer:</w:t>
      </w:r>
    </w:p>
    <w:p w14:paraId="21525FCF" w14:textId="47A19494" w:rsidR="001375FF" w:rsidRPr="001375FF" w:rsidRDefault="001375FF" w:rsidP="000C210B">
      <w:pPr>
        <w:pStyle w:val="Header"/>
        <w:rPr>
          <w:rFonts w:ascii="Arial" w:hAnsi="Arial" w:cs="Arial"/>
        </w:rPr>
      </w:pPr>
      <w:r w:rsidRPr="001375FF">
        <w:rPr>
          <w:rFonts w:ascii="Arial" w:hAnsi="Arial" w:cs="Arial"/>
        </w:rPr>
        <w:t>CT4 has clarified that:</w:t>
      </w:r>
    </w:p>
    <w:p w14:paraId="7195CD89" w14:textId="686C43D0" w:rsidR="0087400E" w:rsidRPr="00383FE5" w:rsidRDefault="001375FF" w:rsidP="0087400E">
      <w:pPr>
        <w:numPr>
          <w:ilvl w:val="0"/>
          <w:numId w:val="15"/>
        </w:numPr>
        <w:rPr>
          <w:rFonts w:ascii="Arial" w:hAnsi="Arial" w:cs="Arial"/>
        </w:rPr>
      </w:pPr>
      <w:r>
        <w:rPr>
          <w:rFonts w:ascii="Arial" w:hAnsi="Arial" w:cs="Arial"/>
        </w:rPr>
        <w:t>The r</w:t>
      </w:r>
      <w:r w:rsidR="000C210B" w:rsidRPr="00383FE5">
        <w:rPr>
          <w:rFonts w:ascii="Arial" w:hAnsi="Arial" w:cs="Arial"/>
        </w:rPr>
        <w:t xml:space="preserve">eceiving SEPP rejects the incoming N32-c exchange capability request </w:t>
      </w:r>
      <w:r w:rsidRPr="00383FE5">
        <w:rPr>
          <w:rFonts w:ascii="Arial" w:hAnsi="Arial" w:cs="Arial"/>
        </w:rPr>
        <w:t xml:space="preserve">(other than </w:t>
      </w:r>
      <w:r>
        <w:rPr>
          <w:rFonts w:ascii="Arial" w:hAnsi="Arial" w:cs="Arial"/>
        </w:rPr>
        <w:t xml:space="preserve">a </w:t>
      </w:r>
      <w:r w:rsidRPr="00383FE5">
        <w:rPr>
          <w:rFonts w:ascii="Arial" w:hAnsi="Arial" w:cs="Arial"/>
        </w:rPr>
        <w:t>request to tear down N32-f TLS connections when the feature NFTLST is supported))</w:t>
      </w:r>
      <w:r w:rsidRPr="001375FF">
        <w:rPr>
          <w:rFonts w:ascii="Arial" w:hAnsi="Arial" w:cs="Arial"/>
        </w:rPr>
        <w:t xml:space="preserve"> </w:t>
      </w:r>
      <w:r w:rsidRPr="00383FE5">
        <w:rPr>
          <w:rFonts w:ascii="Arial" w:hAnsi="Arial" w:cs="Arial"/>
        </w:rPr>
        <w:t xml:space="preserve">with </w:t>
      </w:r>
      <w:r>
        <w:rPr>
          <w:rFonts w:ascii="Arial" w:hAnsi="Arial" w:cs="Arial"/>
        </w:rPr>
        <w:t>the</w:t>
      </w:r>
      <w:r w:rsidRPr="00383FE5">
        <w:rPr>
          <w:rFonts w:ascii="Arial" w:hAnsi="Arial" w:cs="Arial"/>
        </w:rPr>
        <w:t xml:space="preserve"> cause </w:t>
      </w:r>
      <w:r>
        <w:rPr>
          <w:rFonts w:ascii="Arial" w:hAnsi="Arial" w:cs="Arial"/>
        </w:rPr>
        <w:t>"</w:t>
      </w:r>
      <w:r w:rsidRPr="00383FE5">
        <w:rPr>
          <w:rFonts w:ascii="Arial" w:hAnsi="Arial" w:cs="Arial"/>
        </w:rPr>
        <w:t>N32</w:t>
      </w:r>
      <w:r w:rsidR="00EE2732">
        <w:rPr>
          <w:rFonts w:ascii="Arial" w:hAnsi="Arial" w:cs="Arial"/>
        </w:rPr>
        <w:t>F</w:t>
      </w:r>
      <w:r>
        <w:rPr>
          <w:rFonts w:ascii="Arial" w:hAnsi="Arial" w:cs="Arial"/>
        </w:rPr>
        <w:t>_</w:t>
      </w:r>
      <w:r w:rsidR="006A33F7">
        <w:rPr>
          <w:rFonts w:ascii="Arial" w:hAnsi="Arial" w:cs="Arial"/>
        </w:rPr>
        <w:t>TLS_</w:t>
      </w:r>
      <w:r w:rsidR="00A97507">
        <w:rPr>
          <w:rFonts w:ascii="Arial" w:hAnsi="Arial" w:cs="Arial"/>
        </w:rPr>
        <w:t>CONTEXT_</w:t>
      </w:r>
      <w:r w:rsidRPr="00383FE5">
        <w:rPr>
          <w:rFonts w:ascii="Arial" w:hAnsi="Arial" w:cs="Arial"/>
        </w:rPr>
        <w:t>EXIST</w:t>
      </w:r>
      <w:r w:rsidR="00A97507">
        <w:rPr>
          <w:rFonts w:ascii="Arial" w:hAnsi="Arial" w:cs="Arial"/>
        </w:rPr>
        <w:t>ING</w:t>
      </w:r>
      <w:r>
        <w:rPr>
          <w:rFonts w:ascii="Arial" w:hAnsi="Arial" w:cs="Arial"/>
        </w:rPr>
        <w:t xml:space="preserve">" </w:t>
      </w:r>
      <w:r w:rsidR="000C210B" w:rsidRPr="00383FE5">
        <w:rPr>
          <w:rFonts w:ascii="Arial" w:hAnsi="Arial" w:cs="Arial"/>
        </w:rPr>
        <w:t>if there are active N32-f</w:t>
      </w:r>
      <w:r w:rsidR="0087400E" w:rsidRPr="00383FE5">
        <w:rPr>
          <w:rFonts w:ascii="Arial" w:hAnsi="Arial" w:cs="Arial"/>
        </w:rPr>
        <w:t xml:space="preserve"> TLS</w:t>
      </w:r>
      <w:r w:rsidR="000C210B" w:rsidRPr="00383FE5">
        <w:rPr>
          <w:rFonts w:ascii="Arial" w:hAnsi="Arial" w:cs="Arial"/>
        </w:rPr>
        <w:t xml:space="preserve"> connections</w:t>
      </w:r>
      <w:r w:rsidR="006A33F7">
        <w:rPr>
          <w:rFonts w:ascii="Arial" w:hAnsi="Arial" w:cs="Arial"/>
        </w:rPr>
        <w:t xml:space="preserve"> with the sending SEPP</w:t>
      </w:r>
      <w:r w:rsidR="000C210B" w:rsidRPr="00383FE5">
        <w:rPr>
          <w:rFonts w:ascii="Arial" w:hAnsi="Arial" w:cs="Arial"/>
        </w:rPr>
        <w:t>.</w:t>
      </w:r>
    </w:p>
    <w:p w14:paraId="0C34BA39" w14:textId="0AD35EF9" w:rsidR="0087400E" w:rsidRPr="00383FE5" w:rsidRDefault="001375FF" w:rsidP="000C210B">
      <w:pPr>
        <w:numPr>
          <w:ilvl w:val="0"/>
          <w:numId w:val="15"/>
        </w:numPr>
        <w:rPr>
          <w:rFonts w:ascii="Arial" w:hAnsi="Arial" w:cs="Arial"/>
        </w:rPr>
      </w:pPr>
      <w:r>
        <w:rPr>
          <w:rFonts w:ascii="Arial" w:hAnsi="Arial" w:cs="Arial"/>
        </w:rPr>
        <w:t>Upon receipt of the rejection message with the cause "</w:t>
      </w:r>
      <w:r w:rsidRPr="00383FE5">
        <w:rPr>
          <w:rFonts w:ascii="Arial" w:hAnsi="Arial" w:cs="Arial"/>
        </w:rPr>
        <w:t>N32</w:t>
      </w:r>
      <w:r w:rsidR="00EE2732">
        <w:rPr>
          <w:rFonts w:ascii="Arial" w:hAnsi="Arial" w:cs="Arial"/>
        </w:rPr>
        <w:t>F</w:t>
      </w:r>
      <w:r>
        <w:rPr>
          <w:rFonts w:ascii="Arial" w:hAnsi="Arial" w:cs="Arial"/>
        </w:rPr>
        <w:t>_</w:t>
      </w:r>
      <w:r w:rsidR="009E5073">
        <w:rPr>
          <w:rFonts w:ascii="Arial" w:hAnsi="Arial" w:cs="Arial"/>
        </w:rPr>
        <w:t>TLS_</w:t>
      </w:r>
      <w:r w:rsidRPr="00383FE5">
        <w:rPr>
          <w:rFonts w:ascii="Arial" w:hAnsi="Arial" w:cs="Arial"/>
        </w:rPr>
        <w:t>CONTEXT</w:t>
      </w:r>
      <w:r>
        <w:rPr>
          <w:rFonts w:ascii="Arial" w:hAnsi="Arial" w:cs="Arial"/>
        </w:rPr>
        <w:t>_</w:t>
      </w:r>
      <w:r w:rsidRPr="00383FE5">
        <w:rPr>
          <w:rFonts w:ascii="Arial" w:hAnsi="Arial" w:cs="Arial"/>
        </w:rPr>
        <w:t>EXIST</w:t>
      </w:r>
      <w:r w:rsidR="009E5073">
        <w:rPr>
          <w:rFonts w:ascii="Arial" w:hAnsi="Arial" w:cs="Arial"/>
        </w:rPr>
        <w:t>ING</w:t>
      </w:r>
      <w:r>
        <w:rPr>
          <w:rFonts w:ascii="Arial" w:hAnsi="Arial" w:cs="Arial"/>
        </w:rPr>
        <w:t xml:space="preserve">", </w:t>
      </w:r>
      <w:r w:rsidR="000E511C">
        <w:rPr>
          <w:rFonts w:ascii="Arial" w:hAnsi="Arial" w:cs="Arial"/>
        </w:rPr>
        <w:t>i</w:t>
      </w:r>
      <w:r w:rsidR="000C210B" w:rsidRPr="00383FE5">
        <w:rPr>
          <w:rFonts w:ascii="Arial" w:hAnsi="Arial" w:cs="Arial"/>
        </w:rPr>
        <w:t>f the sending SEPP</w:t>
      </w:r>
      <w:r w:rsidR="006A33F7">
        <w:rPr>
          <w:rFonts w:ascii="Arial" w:hAnsi="Arial" w:cs="Arial"/>
        </w:rPr>
        <w:t xml:space="preserve"> </w:t>
      </w:r>
      <w:r w:rsidR="000C210B" w:rsidRPr="00383FE5">
        <w:rPr>
          <w:rFonts w:ascii="Arial" w:hAnsi="Arial" w:cs="Arial"/>
        </w:rPr>
        <w:t>supports the NFTLS feature, it shall request the receiving SEPP to terminate N32-f</w:t>
      </w:r>
      <w:r w:rsidR="0087400E" w:rsidRPr="00383FE5">
        <w:rPr>
          <w:rFonts w:ascii="Arial" w:hAnsi="Arial" w:cs="Arial"/>
        </w:rPr>
        <w:t xml:space="preserve"> TLS</w:t>
      </w:r>
      <w:r w:rsidR="000C210B" w:rsidRPr="00383FE5">
        <w:rPr>
          <w:rFonts w:ascii="Arial" w:hAnsi="Arial" w:cs="Arial"/>
        </w:rPr>
        <w:t xml:space="preserve"> connections. Otherwise, the sending SEPP shall tear down any established N32-</w:t>
      </w:r>
      <w:r w:rsidR="00B656E8">
        <w:rPr>
          <w:rFonts w:ascii="Arial" w:hAnsi="Arial" w:cs="Arial"/>
        </w:rPr>
        <w:t>f</w:t>
      </w:r>
      <w:r w:rsidR="000C210B" w:rsidRPr="00383FE5">
        <w:rPr>
          <w:rFonts w:ascii="Arial" w:hAnsi="Arial" w:cs="Arial"/>
        </w:rPr>
        <w:t xml:space="preserve"> connection with the peer SEPP.</w:t>
      </w:r>
    </w:p>
    <w:p w14:paraId="5DB0AEA1" w14:textId="4501F21F" w:rsidR="000C210B" w:rsidRPr="00383FE5" w:rsidRDefault="000C210B" w:rsidP="000C210B">
      <w:pPr>
        <w:numPr>
          <w:ilvl w:val="0"/>
          <w:numId w:val="15"/>
        </w:numPr>
        <w:rPr>
          <w:rFonts w:ascii="Arial" w:hAnsi="Arial" w:cs="Arial"/>
        </w:rPr>
      </w:pPr>
      <w:r w:rsidRPr="00383FE5">
        <w:rPr>
          <w:rFonts w:ascii="Arial" w:hAnsi="Arial" w:cs="Arial"/>
        </w:rPr>
        <w:t xml:space="preserve">Once the N32-f </w:t>
      </w:r>
      <w:r w:rsidR="0087400E" w:rsidRPr="00383FE5">
        <w:rPr>
          <w:rFonts w:ascii="Arial" w:hAnsi="Arial" w:cs="Arial"/>
        </w:rPr>
        <w:t xml:space="preserve">TLS </w:t>
      </w:r>
      <w:r w:rsidRPr="00383FE5">
        <w:rPr>
          <w:rFonts w:ascii="Arial" w:hAnsi="Arial" w:cs="Arial"/>
        </w:rPr>
        <w:t>connections have been released, the sending SEPP restarts establishing a new N32-c connection.</w:t>
      </w:r>
    </w:p>
    <w:p w14:paraId="47277317" w14:textId="77777777" w:rsidR="0087400E" w:rsidRPr="00383FE5" w:rsidRDefault="0087400E" w:rsidP="0087400E">
      <w:pPr>
        <w:ind w:left="720"/>
        <w:rPr>
          <w:rFonts w:ascii="Arial" w:hAnsi="Arial" w:cs="Arial"/>
        </w:rPr>
      </w:pPr>
    </w:p>
    <w:p w14:paraId="4B6824AF" w14:textId="081B66D4" w:rsidR="000C210B" w:rsidRPr="00383FE5" w:rsidRDefault="0087400E" w:rsidP="000C210B">
      <w:pPr>
        <w:rPr>
          <w:rFonts w:ascii="Arial" w:hAnsi="Arial" w:cs="Arial"/>
          <w:u w:val="single"/>
        </w:rPr>
      </w:pPr>
      <w:r w:rsidRPr="00383FE5">
        <w:rPr>
          <w:rFonts w:ascii="Arial" w:hAnsi="Arial" w:cs="Arial"/>
          <w:u w:val="single"/>
        </w:rPr>
        <w:t>For Question 2:</w:t>
      </w:r>
    </w:p>
    <w:p w14:paraId="59E4466B" w14:textId="77777777" w:rsidR="0087400E" w:rsidRPr="00383FE5" w:rsidRDefault="0087400E" w:rsidP="0087400E">
      <w:pPr>
        <w:ind w:left="720"/>
        <w:rPr>
          <w:rFonts w:ascii="Arial" w:hAnsi="Arial" w:cs="Arial"/>
        </w:rPr>
      </w:pPr>
      <w:r w:rsidRPr="00383FE5">
        <w:rPr>
          <w:rFonts w:ascii="Arial" w:hAnsi="Arial" w:cs="Arial"/>
        </w:rPr>
        <w:t>2.</w:t>
      </w:r>
      <w:r w:rsidRPr="00383FE5">
        <w:rPr>
          <w:rFonts w:ascii="Arial" w:hAnsi="Arial" w:cs="Arial"/>
        </w:rPr>
        <w:tab/>
        <w:t xml:space="preserve">Two SEPPs initiate n32-c connections at the same time. </w:t>
      </w:r>
      <w:proofErr w:type="gramStart"/>
      <w:r w:rsidRPr="00383FE5">
        <w:rPr>
          <w:rFonts w:ascii="Arial" w:hAnsi="Arial" w:cs="Arial"/>
        </w:rPr>
        <w:t>i.e.</w:t>
      </w:r>
      <w:proofErr w:type="gramEnd"/>
      <w:r w:rsidRPr="00383FE5">
        <w:rPr>
          <w:rFonts w:ascii="Arial" w:hAnsi="Arial" w:cs="Arial"/>
        </w:rPr>
        <w:t xml:space="preserve"> while SEPP 1 has not received a response to an n32-c exchange capability message it receives another n32 exchange capability message from the peer SEPP.</w:t>
      </w:r>
    </w:p>
    <w:p w14:paraId="018C0246" w14:textId="256E69BD" w:rsidR="0087400E" w:rsidRDefault="0087400E" w:rsidP="0087400E">
      <w:pPr>
        <w:ind w:left="720"/>
        <w:rPr>
          <w:rFonts w:ascii="Arial" w:hAnsi="Arial" w:cs="Arial"/>
        </w:rPr>
      </w:pPr>
      <w:r w:rsidRPr="00383FE5">
        <w:rPr>
          <w:rFonts w:ascii="Arial" w:hAnsi="Arial" w:cs="Arial"/>
        </w:rPr>
        <w:lastRenderedPageBreak/>
        <w:t>Question: How should the receiving SEPP handle  the message, given that another context establishment is pending?</w:t>
      </w:r>
    </w:p>
    <w:p w14:paraId="24E99A87" w14:textId="77777777" w:rsidR="00EE2732" w:rsidRPr="00383FE5" w:rsidRDefault="00EE2732" w:rsidP="0087400E">
      <w:pPr>
        <w:ind w:left="720"/>
        <w:rPr>
          <w:rFonts w:ascii="Arial" w:hAnsi="Arial" w:cs="Arial"/>
        </w:rPr>
      </w:pPr>
    </w:p>
    <w:p w14:paraId="4E090FCD" w14:textId="77777777" w:rsidR="00383FE5" w:rsidRDefault="0087400E" w:rsidP="00383FE5">
      <w:pPr>
        <w:pStyle w:val="Header"/>
        <w:tabs>
          <w:tab w:val="clear" w:pos="4153"/>
          <w:tab w:val="clear" w:pos="8306"/>
        </w:tabs>
        <w:rPr>
          <w:rFonts w:ascii="Arial" w:hAnsi="Arial" w:cs="Arial"/>
          <w:u w:val="single"/>
        </w:rPr>
      </w:pPr>
      <w:r w:rsidRPr="0087400E">
        <w:rPr>
          <w:rFonts w:ascii="Arial" w:hAnsi="Arial" w:cs="Arial"/>
          <w:u w:val="single"/>
        </w:rPr>
        <w:t>CT4 Answer:</w:t>
      </w:r>
    </w:p>
    <w:p w14:paraId="4B96AA57" w14:textId="2787F2E7" w:rsidR="009E5073" w:rsidRDefault="009E5073" w:rsidP="009E5073">
      <w:pPr>
        <w:pStyle w:val="Header"/>
        <w:rPr>
          <w:rFonts w:ascii="Arial" w:hAnsi="Arial" w:cs="Arial"/>
          <w:u w:val="single"/>
        </w:rPr>
      </w:pPr>
      <w:r w:rsidRPr="001375FF">
        <w:rPr>
          <w:rFonts w:ascii="Arial" w:hAnsi="Arial" w:cs="Arial"/>
        </w:rPr>
        <w:t>CT4 has clarified that:</w:t>
      </w:r>
    </w:p>
    <w:p w14:paraId="1DFA4D66" w14:textId="00730F36" w:rsidR="00383FE5" w:rsidRPr="00383FE5" w:rsidRDefault="009E5073" w:rsidP="00383FE5">
      <w:pPr>
        <w:pStyle w:val="Header"/>
        <w:numPr>
          <w:ilvl w:val="0"/>
          <w:numId w:val="18"/>
        </w:numPr>
        <w:tabs>
          <w:tab w:val="clear" w:pos="4153"/>
          <w:tab w:val="clear" w:pos="8306"/>
        </w:tabs>
        <w:rPr>
          <w:rFonts w:ascii="Arial" w:hAnsi="Arial" w:cs="Arial"/>
          <w:u w:val="single"/>
        </w:rPr>
      </w:pPr>
      <w:r>
        <w:rPr>
          <w:rFonts w:ascii="Arial" w:hAnsi="Arial" w:cs="Arial"/>
        </w:rPr>
        <w:t xml:space="preserve">the </w:t>
      </w:r>
      <w:r w:rsidR="00383FE5" w:rsidRPr="00383FE5">
        <w:rPr>
          <w:rFonts w:ascii="Arial" w:hAnsi="Arial" w:cs="Arial"/>
        </w:rPr>
        <w:t xml:space="preserve">SEPP rejects </w:t>
      </w:r>
      <w:r>
        <w:rPr>
          <w:rFonts w:ascii="Arial" w:hAnsi="Arial" w:cs="Arial"/>
        </w:rPr>
        <w:t>an</w:t>
      </w:r>
      <w:r w:rsidRPr="00383FE5">
        <w:rPr>
          <w:rFonts w:ascii="Arial" w:hAnsi="Arial" w:cs="Arial"/>
        </w:rPr>
        <w:t xml:space="preserve"> </w:t>
      </w:r>
      <w:r w:rsidR="00383FE5" w:rsidRPr="00383FE5">
        <w:rPr>
          <w:rFonts w:ascii="Arial" w:hAnsi="Arial" w:cs="Arial"/>
        </w:rPr>
        <w:t xml:space="preserve">incoming </w:t>
      </w:r>
      <w:r w:rsidRPr="00383FE5">
        <w:rPr>
          <w:rFonts w:ascii="Arial" w:hAnsi="Arial" w:cs="Arial"/>
        </w:rPr>
        <w:t xml:space="preserve">N32-c exchange capability </w:t>
      </w:r>
      <w:r w:rsidR="00383FE5" w:rsidRPr="00383FE5">
        <w:rPr>
          <w:rFonts w:ascii="Arial" w:hAnsi="Arial" w:cs="Arial"/>
        </w:rPr>
        <w:t xml:space="preserve">request when it has sent an outgoing </w:t>
      </w:r>
      <w:r w:rsidRPr="00383FE5">
        <w:rPr>
          <w:rFonts w:ascii="Arial" w:hAnsi="Arial" w:cs="Arial"/>
        </w:rPr>
        <w:t xml:space="preserve">N32-c exchange capability </w:t>
      </w:r>
      <w:r w:rsidR="00383FE5" w:rsidRPr="00383FE5">
        <w:rPr>
          <w:rFonts w:ascii="Arial" w:hAnsi="Arial" w:cs="Arial"/>
        </w:rPr>
        <w:t xml:space="preserve">request, with </w:t>
      </w:r>
      <w:r>
        <w:rPr>
          <w:rFonts w:ascii="Arial" w:hAnsi="Arial" w:cs="Arial"/>
        </w:rPr>
        <w:t>the</w:t>
      </w:r>
      <w:r w:rsidRPr="00383FE5">
        <w:rPr>
          <w:rFonts w:ascii="Arial" w:hAnsi="Arial" w:cs="Arial"/>
        </w:rPr>
        <w:t xml:space="preserve"> </w:t>
      </w:r>
      <w:r w:rsidR="00383FE5" w:rsidRPr="00383FE5">
        <w:rPr>
          <w:rFonts w:ascii="Arial" w:hAnsi="Arial" w:cs="Arial"/>
        </w:rPr>
        <w:t>rejection cause</w:t>
      </w:r>
      <w:r>
        <w:rPr>
          <w:rFonts w:ascii="Arial" w:hAnsi="Arial" w:cs="Arial"/>
        </w:rPr>
        <w:t xml:space="preserve"> "</w:t>
      </w:r>
      <w:r w:rsidR="005B74CC" w:rsidRPr="00A82F70">
        <w:rPr>
          <w:rFonts w:ascii="Arial" w:hAnsi="Arial" w:cs="Arial"/>
        </w:rPr>
        <w:t>N32C_EXCHANGE_CAPABILITY_ONGOING</w:t>
      </w:r>
      <w:r>
        <w:rPr>
          <w:rFonts w:ascii="Arial" w:hAnsi="Arial" w:cs="Arial"/>
        </w:rPr>
        <w:t>"</w:t>
      </w:r>
      <w:r w:rsidR="00383FE5" w:rsidRPr="00383FE5">
        <w:rPr>
          <w:rFonts w:ascii="Arial" w:hAnsi="Arial" w:cs="Arial"/>
        </w:rPr>
        <w:t xml:space="preserve">. If both requests happen to have been rejected, each SEPP runs a random timer before re-establishing the N32-c connection. </w:t>
      </w:r>
    </w:p>
    <w:p w14:paraId="23236383" w14:textId="6B2D88D2" w:rsidR="0087400E" w:rsidRDefault="00383FE5" w:rsidP="00383FE5">
      <w:pPr>
        <w:pStyle w:val="Header"/>
        <w:numPr>
          <w:ilvl w:val="0"/>
          <w:numId w:val="16"/>
        </w:numPr>
        <w:tabs>
          <w:tab w:val="clear" w:pos="4153"/>
          <w:tab w:val="clear" w:pos="8306"/>
        </w:tabs>
        <w:rPr>
          <w:rFonts w:ascii="Arial" w:hAnsi="Arial" w:cs="Arial"/>
        </w:rPr>
      </w:pPr>
      <w:r w:rsidRPr="00383FE5">
        <w:rPr>
          <w:rFonts w:ascii="Arial" w:hAnsi="Arial" w:cs="Arial"/>
        </w:rPr>
        <w:t xml:space="preserve">Alternatively, per local configuration, a SEPP may be configured to </w:t>
      </w:r>
      <w:r w:rsidR="009E5073">
        <w:rPr>
          <w:rFonts w:ascii="Arial" w:hAnsi="Arial" w:cs="Arial"/>
        </w:rPr>
        <w:t xml:space="preserve">only </w:t>
      </w:r>
      <w:r w:rsidRPr="00383FE5">
        <w:rPr>
          <w:rFonts w:ascii="Arial" w:hAnsi="Arial" w:cs="Arial"/>
        </w:rPr>
        <w:t xml:space="preserve">accept </w:t>
      </w:r>
      <w:r w:rsidR="009E5073" w:rsidRPr="00383FE5">
        <w:rPr>
          <w:rFonts w:ascii="Arial" w:hAnsi="Arial" w:cs="Arial"/>
        </w:rPr>
        <w:t xml:space="preserve">N32-c exchange capability </w:t>
      </w:r>
      <w:r w:rsidRPr="00383FE5">
        <w:rPr>
          <w:rFonts w:ascii="Arial" w:hAnsi="Arial" w:cs="Arial"/>
        </w:rPr>
        <w:t>requests from a given PLMN</w:t>
      </w:r>
      <w:r w:rsidR="009E5073">
        <w:rPr>
          <w:rFonts w:ascii="Arial" w:hAnsi="Arial" w:cs="Arial"/>
        </w:rPr>
        <w:t xml:space="preserve"> and</w:t>
      </w:r>
      <w:r w:rsidRPr="00383FE5">
        <w:rPr>
          <w:rFonts w:ascii="Arial" w:hAnsi="Arial" w:cs="Arial"/>
        </w:rPr>
        <w:t xml:space="preserve"> not to send requests.</w:t>
      </w:r>
    </w:p>
    <w:p w14:paraId="0F09F2BB" w14:textId="77777777" w:rsidR="009E5073" w:rsidRDefault="009E5073" w:rsidP="009E5073">
      <w:pPr>
        <w:pStyle w:val="Header"/>
        <w:tabs>
          <w:tab w:val="clear" w:pos="4153"/>
          <w:tab w:val="clear" w:pos="8306"/>
        </w:tabs>
        <w:rPr>
          <w:rFonts w:ascii="Arial" w:hAnsi="Arial" w:cs="Arial"/>
        </w:rPr>
      </w:pPr>
    </w:p>
    <w:p w14:paraId="56E15E4E" w14:textId="78F49F0E" w:rsidR="009E5073" w:rsidRDefault="009E5073" w:rsidP="009E5073">
      <w:pPr>
        <w:pStyle w:val="Header"/>
        <w:tabs>
          <w:tab w:val="clear" w:pos="4153"/>
          <w:tab w:val="clear" w:pos="8306"/>
        </w:tabs>
        <w:rPr>
          <w:rFonts w:ascii="Arial" w:hAnsi="Arial" w:cs="Arial"/>
        </w:rPr>
      </w:pPr>
      <w:r>
        <w:rPr>
          <w:rFonts w:ascii="Arial" w:hAnsi="Arial" w:cs="Arial"/>
        </w:rPr>
        <w:t>CT4 has agreed the attached 29.573 CRs with the above clarifications.</w:t>
      </w:r>
    </w:p>
    <w:p w14:paraId="0F3DC5F3" w14:textId="77777777" w:rsidR="009E5073" w:rsidRPr="00383FE5" w:rsidRDefault="009E5073" w:rsidP="009E5073">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3CB2F01A" w14:textId="7B9166D3" w:rsidR="00383FE5" w:rsidRPr="00383FE5" w:rsidRDefault="00383FE5" w:rsidP="00383FE5">
      <w:pPr>
        <w:spacing w:after="120"/>
        <w:ind w:left="1713" w:hanging="993"/>
        <w:rPr>
          <w:rFonts w:ascii="Arial" w:hAnsi="Arial" w:cs="Arial"/>
          <w:bCs/>
        </w:rPr>
      </w:pPr>
      <w:r w:rsidRPr="00383FE5">
        <w:rPr>
          <w:rFonts w:ascii="Arial" w:hAnsi="Arial" w:cs="Arial"/>
          <w:bCs/>
        </w:rPr>
        <w:t>CT4 kindly asks GSMA NG group to take the above answers into consideration.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C369D5"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3E0D8" w14:textId="77777777" w:rsidR="00A929EF" w:rsidRDefault="00A929EF">
      <w:r>
        <w:separator/>
      </w:r>
    </w:p>
  </w:endnote>
  <w:endnote w:type="continuationSeparator" w:id="0">
    <w:p w14:paraId="207A850C" w14:textId="77777777" w:rsidR="00A929EF" w:rsidRDefault="00A9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8E58" w14:textId="77777777" w:rsidR="00A929EF" w:rsidRDefault="00A929EF">
      <w:r>
        <w:separator/>
      </w:r>
    </w:p>
  </w:footnote>
  <w:footnote w:type="continuationSeparator" w:id="0">
    <w:p w14:paraId="5DEF8A8F" w14:textId="77777777" w:rsidR="00A929EF" w:rsidRDefault="00A92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C32F7"/>
    <w:multiLevelType w:val="hybridMultilevel"/>
    <w:tmpl w:val="8A60F5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9E6D1B"/>
    <w:multiLevelType w:val="hybridMultilevel"/>
    <w:tmpl w:val="F4B8F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B87127"/>
    <w:multiLevelType w:val="hybridMultilevel"/>
    <w:tmpl w:val="53C2A2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AC10A7"/>
    <w:multiLevelType w:val="hybridMultilevel"/>
    <w:tmpl w:val="0414E96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7"/>
  </w:num>
  <w:num w:numId="2" w16cid:durableId="134497035">
    <w:abstractNumId w:val="15"/>
  </w:num>
  <w:num w:numId="3" w16cid:durableId="1051999236">
    <w:abstractNumId w:val="14"/>
  </w:num>
  <w:num w:numId="4" w16cid:durableId="1522276392">
    <w:abstractNumId w:val="13"/>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094084297">
    <w:abstractNumId w:val="10"/>
  </w:num>
  <w:num w:numId="16" w16cid:durableId="1066756380">
    <w:abstractNumId w:val="11"/>
  </w:num>
  <w:num w:numId="17" w16cid:durableId="10844250">
    <w:abstractNumId w:val="16"/>
  </w:num>
  <w:num w:numId="18" w16cid:durableId="177242956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027"/>
    <w:rsid w:val="00061460"/>
    <w:rsid w:val="000B1AA1"/>
    <w:rsid w:val="000C210B"/>
    <w:rsid w:val="000E511C"/>
    <w:rsid w:val="000F4E43"/>
    <w:rsid w:val="00105899"/>
    <w:rsid w:val="001375FF"/>
    <w:rsid w:val="00160824"/>
    <w:rsid w:val="001608BF"/>
    <w:rsid w:val="001734EB"/>
    <w:rsid w:val="001A4AF7"/>
    <w:rsid w:val="001E3D39"/>
    <w:rsid w:val="0020788B"/>
    <w:rsid w:val="00266B66"/>
    <w:rsid w:val="002C130F"/>
    <w:rsid w:val="00304F14"/>
    <w:rsid w:val="00324107"/>
    <w:rsid w:val="00326B06"/>
    <w:rsid w:val="00347947"/>
    <w:rsid w:val="003663C4"/>
    <w:rsid w:val="00367678"/>
    <w:rsid w:val="00383FE5"/>
    <w:rsid w:val="003901E1"/>
    <w:rsid w:val="00392F85"/>
    <w:rsid w:val="003F369E"/>
    <w:rsid w:val="00401229"/>
    <w:rsid w:val="004234FF"/>
    <w:rsid w:val="0043286A"/>
    <w:rsid w:val="00433139"/>
    <w:rsid w:val="00445241"/>
    <w:rsid w:val="00463675"/>
    <w:rsid w:val="004A645F"/>
    <w:rsid w:val="004B43FA"/>
    <w:rsid w:val="004C3F5A"/>
    <w:rsid w:val="004C49E8"/>
    <w:rsid w:val="004C4DCF"/>
    <w:rsid w:val="00503DD8"/>
    <w:rsid w:val="005061CF"/>
    <w:rsid w:val="00507006"/>
    <w:rsid w:val="0055486B"/>
    <w:rsid w:val="00584B08"/>
    <w:rsid w:val="005B0C12"/>
    <w:rsid w:val="005B74CC"/>
    <w:rsid w:val="00652D3B"/>
    <w:rsid w:val="00654758"/>
    <w:rsid w:val="00660A81"/>
    <w:rsid w:val="0068420E"/>
    <w:rsid w:val="00687A0B"/>
    <w:rsid w:val="006A33F7"/>
    <w:rsid w:val="006D0B09"/>
    <w:rsid w:val="006E17C7"/>
    <w:rsid w:val="007032C5"/>
    <w:rsid w:val="007116E4"/>
    <w:rsid w:val="00726FC3"/>
    <w:rsid w:val="007713F0"/>
    <w:rsid w:val="0077485D"/>
    <w:rsid w:val="007D7968"/>
    <w:rsid w:val="008701CA"/>
    <w:rsid w:val="0087400E"/>
    <w:rsid w:val="0089666F"/>
    <w:rsid w:val="008A4918"/>
    <w:rsid w:val="008B2054"/>
    <w:rsid w:val="008F5B13"/>
    <w:rsid w:val="0090241A"/>
    <w:rsid w:val="0091053E"/>
    <w:rsid w:val="00923E7C"/>
    <w:rsid w:val="009678DA"/>
    <w:rsid w:val="009A4832"/>
    <w:rsid w:val="009E5073"/>
    <w:rsid w:val="009F6E85"/>
    <w:rsid w:val="00A239DF"/>
    <w:rsid w:val="00A7348D"/>
    <w:rsid w:val="00A82F70"/>
    <w:rsid w:val="00A929EF"/>
    <w:rsid w:val="00A97507"/>
    <w:rsid w:val="00AD51BB"/>
    <w:rsid w:val="00AE489C"/>
    <w:rsid w:val="00AE7BE7"/>
    <w:rsid w:val="00AF40C4"/>
    <w:rsid w:val="00B144F4"/>
    <w:rsid w:val="00B656E8"/>
    <w:rsid w:val="00B949F9"/>
    <w:rsid w:val="00BB50B5"/>
    <w:rsid w:val="00BB5493"/>
    <w:rsid w:val="00BE5D0B"/>
    <w:rsid w:val="00BF7EE2"/>
    <w:rsid w:val="00C165D1"/>
    <w:rsid w:val="00C369D5"/>
    <w:rsid w:val="00C43B02"/>
    <w:rsid w:val="00C6700A"/>
    <w:rsid w:val="00C76CA3"/>
    <w:rsid w:val="00CA2FB0"/>
    <w:rsid w:val="00D24BD0"/>
    <w:rsid w:val="00D53018"/>
    <w:rsid w:val="00D676CD"/>
    <w:rsid w:val="00D9367E"/>
    <w:rsid w:val="00DA5361"/>
    <w:rsid w:val="00E16BBB"/>
    <w:rsid w:val="00E20604"/>
    <w:rsid w:val="00E41675"/>
    <w:rsid w:val="00E4207B"/>
    <w:rsid w:val="00E72B30"/>
    <w:rsid w:val="00E74B9D"/>
    <w:rsid w:val="00E76827"/>
    <w:rsid w:val="00E81149"/>
    <w:rsid w:val="00EA19B5"/>
    <w:rsid w:val="00EA68B1"/>
    <w:rsid w:val="00EE2732"/>
    <w:rsid w:val="00F00850"/>
    <w:rsid w:val="00F054A5"/>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HeaderChar">
    <w:name w:val="Header Char"/>
    <w:link w:val="Header"/>
    <w:semiHidden/>
    <w:rsid w:val="000C210B"/>
    <w:rPr>
      <w:lang w:eastAsia="en-US"/>
    </w:rPr>
  </w:style>
  <w:style w:type="paragraph" w:styleId="Revision">
    <w:name w:val="Revision"/>
    <w:hidden/>
    <w:uiPriority w:val="99"/>
    <w:semiHidden/>
    <w:rsid w:val="001375FF"/>
    <w:rPr>
      <w:lang w:val="en-GB" w:eastAsia="en-US"/>
    </w:rPr>
  </w:style>
  <w:style w:type="paragraph" w:styleId="CommentSubject">
    <w:name w:val="annotation subject"/>
    <w:basedOn w:val="CommentText"/>
    <w:next w:val="CommentText"/>
    <w:link w:val="CommentSubjectChar"/>
    <w:uiPriority w:val="99"/>
    <w:semiHidden/>
    <w:unhideWhenUsed/>
    <w:rsid w:val="00EE273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273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468</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MS-NOKIA</cp:lastModifiedBy>
  <cp:revision>13</cp:revision>
  <cp:lastPrinted>2002-04-23T07:10:00Z</cp:lastPrinted>
  <dcterms:created xsi:type="dcterms:W3CDTF">2023-09-28T06:37:00Z</dcterms:created>
  <dcterms:modified xsi:type="dcterms:W3CDTF">2023-09-29T13:25:00Z</dcterms:modified>
</cp:coreProperties>
</file>